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color w:val="222222"/>
          <w:highlight w:val="white"/>
        </w:rPr>
      </w:pPr>
      <w:r w:rsidDel="00000000" w:rsidR="00000000" w:rsidRPr="00000000">
        <w:rPr>
          <w:b w:val="1"/>
          <w:bCs w:val="1"/>
          <w:color w:val="222222"/>
          <w:highlight w:val="white"/>
          <w:rtl w:val="0"/>
        </w:rPr>
        <w:t xml:space="preserve">Dansk:</w:t>
      </w:r>
    </w:p>
    <w:p w:rsidR="00000000" w:rsidDel="00000000" w:rsidP="00000000" w:rsidRDefault="00000000" w:rsidRPr="00000000" w14:paraId="00000002">
      <w:pPr>
        <w:rPr>
          <w:color w:val="222222"/>
          <w:highlight w:val="white"/>
        </w:rPr>
      </w:pPr>
      <w:r w:rsidDel="00000000" w:rsidR="00000000" w:rsidRPr="00000000">
        <w:rPr>
          <w:color w:val="222222"/>
          <w:highlight w:val="white"/>
          <w:rtl w:val="0"/>
        </w:rPr>
        <w:t xml:space="preserve">Aliss Seen er den person, vi alle bærer på. Den oversete. Den, der aldrig rigtig bliver hørt eller forstået. Den, der står i kanten af fællesskabet og kæmper for at finde sin plads.</w:t>
      </w:r>
    </w:p>
    <w:p w:rsidR="00000000" w:rsidDel="00000000" w:rsidP="00000000" w:rsidRDefault="00000000" w:rsidRPr="00000000" w14:paraId="00000003">
      <w:pPr>
        <w:rPr>
          <w:color w:val="222222"/>
          <w:highlight w:val="white"/>
        </w:rPr>
      </w:pPr>
      <w:r w:rsidDel="00000000" w:rsidR="00000000" w:rsidRPr="00000000">
        <w:rPr>
          <w:color w:val="222222"/>
          <w:highlight w:val="white"/>
          <w:rtl w:val="0"/>
        </w:rPr>
        <w:t xml:space="preserve">Musikalsk udforsker Aliss Seen spændingsfeltet mellem post-rockens skrøbelige, atmosfæriske passager og voldsomme udbrud af støj, tunge distortede basriffs og vrængende guitarer. Sammen med en vokal, der bevæger sig ubesværet mellem det bløde og det rå, skabes et intenst lydunivers, som indfanger både de udad- og indadreagerende sider af angst, vrede og sorg. Musikken giver form til følelsesmæssige yderpunkter og lader lytteren opleve dem på tæt hold.</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bCs w:val="1"/>
          <w:color w:val="222222"/>
          <w:highlight w:val="white"/>
        </w:rPr>
      </w:pPr>
      <w:r w:rsidDel="00000000" w:rsidR="00000000" w:rsidRPr="00000000">
        <w:rPr>
          <w:b w:val="1"/>
          <w:bCs w:val="1"/>
          <w:color w:val="222222"/>
          <w:highlight w:val="white"/>
          <w:rtl w:val="0"/>
        </w:rPr>
        <w:t xml:space="preserve">English</w:t>
      </w:r>
    </w:p>
    <w:p w:rsidR="00000000" w:rsidDel="00000000" w:rsidP="00000000" w:rsidRDefault="00000000" w:rsidRPr="00000000" w14:paraId="00000006">
      <w:pPr>
        <w:shd w:fill="ffffff" w:val="clear"/>
        <w:rPr/>
      </w:pPr>
      <w:r w:rsidDel="00000000" w:rsidR="00000000" w:rsidRPr="00000000">
        <w:rPr>
          <w:rtl w:val="0"/>
        </w:rPr>
        <w:t xml:space="preserve">Aliss Seen is the person we all carry within us. The overlooked. The one who never quite feels heard or understood. The one standing at the edge of the crowd, struggling to find their place.</w:t>
      </w:r>
    </w:p>
    <w:p w:rsidR="00000000" w:rsidDel="00000000" w:rsidP="00000000" w:rsidRDefault="00000000" w:rsidRPr="00000000" w14:paraId="00000007">
      <w:pPr>
        <w:shd w:fill="ffffff" w:val="clear"/>
        <w:spacing w:after="240" w:before="240" w:line="331.2" w:lineRule="auto"/>
        <w:rPr/>
      </w:pPr>
      <w:r w:rsidDel="00000000" w:rsidR="00000000" w:rsidRPr="00000000">
        <w:rPr>
          <w:rtl w:val="0"/>
        </w:rPr>
        <w:t xml:space="preserve">Musically, Aliss Seen explores the tension between post-rock’s fragile, atmospheric passages and explosive outbursts of noise, heavy distorted bass riffs, and snarling guitars. Combined with vocals that move effortlessly between the soft and the raw, this creates an intense sonic landscape that captures both the outward- and inward-facing expressions of anxiety, anger, and grief. The music gives shape to emotional extremes and allows the listener to experience them up close.</w:t>
      </w:r>
    </w:p>
    <w:p w:rsidR="00000000" w:rsidDel="00000000" w:rsidP="00000000" w:rsidRDefault="00000000" w:rsidRPr="00000000" w14:paraId="00000008">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a"/>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